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/>
    <w:p/>
    <w:p/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全</w:t>
      </w: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  <w:lang w:eastAsia="zh-CN"/>
        </w:rPr>
        <w:t>市</w:t>
      </w: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性学术类社团</w:t>
      </w:r>
    </w:p>
    <w:p/>
    <w:p>
      <w:pPr>
        <w:pStyle w:val="8"/>
        <w:rPr>
          <w:rStyle w:val="7"/>
          <w:rFonts w:hAnsi="黑体" w:eastAsia="宋体" w:cs="宋体"/>
          <w:sz w:val="36"/>
          <w:szCs w:val="36"/>
        </w:rPr>
      </w:pPr>
    </w:p>
    <w:p>
      <w:pPr>
        <w:pStyle w:val="8"/>
        <w:rPr>
          <w:rStyle w:val="7"/>
          <w:rFonts w:hAnsi="黑体" w:eastAsia="宋体" w:cs="宋体"/>
          <w:sz w:val="36"/>
          <w:szCs w:val="36"/>
        </w:rPr>
      </w:pPr>
      <w:r>
        <w:rPr>
          <w:rStyle w:val="7"/>
          <w:rFonts w:hint="eastAsia" w:hAnsi="黑体" w:eastAsia="宋体" w:cs="宋体"/>
          <w:sz w:val="36"/>
          <w:szCs w:val="36"/>
        </w:rPr>
        <w:t>评估申报书</w:t>
      </w:r>
    </w:p>
    <w:p>
      <w:pPr>
        <w:pStyle w:val="8"/>
      </w:pPr>
    </w:p>
    <w:p/>
    <w:p>
      <w:pPr>
        <w:pStyle w:val="8"/>
        <w:rPr>
          <w:rStyle w:val="7"/>
          <w:rFonts w:hAnsi="黑体" w:eastAsia="宋体" w:cs="宋体"/>
          <w:sz w:val="36"/>
          <w:szCs w:val="36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申报单位名称：</w:t>
      </w:r>
    </w:p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登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记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证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号</w:t>
      </w:r>
      <w:r>
        <w:rPr>
          <w:rStyle w:val="9"/>
          <w:rFonts w:hAnsi="宋体"/>
        </w:rPr>
        <w:t>:</w:t>
      </w:r>
    </w:p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法 定代表 人</w:t>
      </w:r>
      <w:r>
        <w:rPr>
          <w:rStyle w:val="9"/>
          <w:rFonts w:hAnsi="宋体"/>
        </w:rPr>
        <w:t>:</w:t>
      </w:r>
    </w:p>
    <w:p>
      <w:pPr>
        <w:pStyle w:val="10"/>
      </w:pP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          申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报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日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期</w:t>
      </w:r>
      <w:r>
        <w:rPr>
          <w:rStyle w:val="9"/>
          <w:rFonts w:hAnsi="宋体"/>
        </w:rPr>
        <w:t>:</w:t>
      </w:r>
    </w:p>
    <w:p/>
    <w:p/>
    <w:p/>
    <w:p/>
    <w:p/>
    <w:p/>
    <w:p>
      <w:pPr>
        <w:jc w:val="center"/>
      </w:pPr>
      <w:r>
        <w:rPr>
          <w:rStyle w:val="9"/>
          <w:rFonts w:hint="eastAsia" w:hAnsi="宋体"/>
          <w:b/>
          <w:lang w:eastAsia="zh-CN"/>
        </w:rPr>
        <w:t>黄石市民政局</w:t>
      </w:r>
      <w:r>
        <w:br w:type="page"/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基本情况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、登记日期：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、办公地址：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、网站</w:t>
      </w:r>
      <w:r>
        <w:rPr>
          <w:rStyle w:val="12"/>
          <w:rFonts w:hAnsi="宋体"/>
        </w:rPr>
        <w:t>(</w:t>
      </w:r>
      <w:r>
        <w:rPr>
          <w:rStyle w:val="12"/>
          <w:rFonts w:hint="eastAsia" w:hAnsi="宋体"/>
        </w:rPr>
        <w:t>网页</w:t>
      </w:r>
      <w:r>
        <w:rPr>
          <w:rStyle w:val="12"/>
          <w:rFonts w:hAnsi="宋体"/>
        </w:rPr>
        <w:t>)</w:t>
      </w:r>
      <w:r>
        <w:rPr>
          <w:rStyle w:val="12"/>
          <w:rFonts w:hint="eastAsia" w:hAnsi="宋体"/>
        </w:rPr>
        <w:t>地址：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、评估工作联系人：  ；办公电话：  ；</w:t>
      </w:r>
    </w:p>
    <w:p>
      <w:pPr>
        <w:pStyle w:val="10"/>
      </w:pPr>
      <w:r>
        <w:rPr>
          <w:rStyle w:val="12"/>
          <w:rFonts w:hint="eastAsia" w:hAnsi="宋体"/>
        </w:rPr>
        <w:t>手机：   ；传真：  ；</w:t>
      </w:r>
    </w:p>
    <w:p>
      <w:pPr>
        <w:pStyle w:val="10"/>
      </w:pPr>
      <w:r>
        <w:rPr>
          <w:rStyle w:val="12"/>
          <w:rFonts w:hint="eastAsia" w:hAnsi="宋体"/>
        </w:rPr>
        <w:t>邮编：   ；电子邮箱：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、业务主管单位：   ；联系电话：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、年度检查情况：</w:t>
      </w:r>
    </w:p>
    <w:p>
      <w:pPr>
        <w:pStyle w:val="10"/>
      </w:pP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2</w:t>
      </w:r>
      <w:r>
        <w:rPr>
          <w:rStyle w:val="12"/>
          <w:rFonts w:hint="eastAsia" w:hAnsi="宋体"/>
        </w:rPr>
        <w:t xml:space="preserve">年度：   </w:t>
      </w:r>
    </w:p>
    <w:p>
      <w:pPr>
        <w:pStyle w:val="10"/>
      </w:pP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3</w:t>
      </w:r>
      <w:r>
        <w:rPr>
          <w:rStyle w:val="12"/>
          <w:rFonts w:hint="eastAsia" w:hAnsi="宋体"/>
        </w:rPr>
        <w:t xml:space="preserve">年度：   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、参加评估情况：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、上年度是否被登记管理机关处罚：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、申请参加的评估类型：全国性学术类社团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、财务审计会计师事务所名称：</w:t>
      </w:r>
    </w:p>
    <w:p>
      <w:pPr>
        <w:pStyle w:val="10"/>
      </w:pP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2</w:t>
      </w:r>
      <w:r>
        <w:rPr>
          <w:rStyle w:val="12"/>
          <w:rFonts w:hint="eastAsia" w:hAnsi="宋体"/>
        </w:rPr>
        <w:t xml:space="preserve">年度：   </w:t>
      </w:r>
    </w:p>
    <w:p>
      <w:pPr>
        <w:pStyle w:val="10"/>
      </w:pP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3</w:t>
      </w:r>
      <w:r>
        <w:rPr>
          <w:rStyle w:val="12"/>
          <w:rFonts w:hint="eastAsia" w:hAnsi="宋体"/>
        </w:rPr>
        <w:t xml:space="preserve">年度：   </w:t>
      </w:r>
    </w:p>
    <w:p>
      <w:r>
        <w:br w:type="page"/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基础条件</w:t>
      </w:r>
    </w:p>
    <w:p/>
    <w:p>
      <w:pPr>
        <w:pStyle w:val="10"/>
      </w:pPr>
      <w:r>
        <w:rPr>
          <w:rStyle w:val="12"/>
          <w:rFonts w:hint="eastAsia" w:hAnsi="宋体"/>
        </w:rPr>
        <w:t>一、法人资格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、单位名称：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；登记证号：社证字第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号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</w:t>
      </w:r>
      <w:r>
        <w:rPr>
          <w:rStyle w:val="12"/>
          <w:rFonts w:hint="eastAsia" w:hAnsi="宋体"/>
          <w:lang w:val="en-US" w:eastAsia="zh-CN"/>
        </w:rPr>
        <w:t>2023</w:t>
      </w:r>
      <w:r>
        <w:rPr>
          <w:rStyle w:val="12"/>
          <w:rFonts w:hint="eastAsia" w:hAnsi="宋体"/>
        </w:rPr>
        <w:t>年年末净资产：￥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元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、办公用房面积：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平方米；办公用房产权情况：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int="eastAsia" w:hAnsi="宋体"/>
        </w:rPr>
        <w:t>二、章程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、章程经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  <w:r>
        <w:rPr>
          <w:rStyle w:val="12"/>
        </w:rPr>
        <w:t>,</w:t>
      </w:r>
      <w:r>
        <w:rPr>
          <w:rStyle w:val="12"/>
          <w:rFonts w:hint="eastAsia" w:hAnsi="宋体"/>
        </w:rPr>
        <w:t>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次会员（会员代表）大会通过或修改通过（最近一次）</w:t>
      </w:r>
      <w:r>
        <w:rPr>
          <w:rStyle w:val="12"/>
          <w:rFonts w:hAnsi="宋体"/>
        </w:rPr>
        <w:t>;</w:t>
      </w:r>
      <w:r>
        <w:rPr>
          <w:rStyle w:val="12"/>
          <w:rFonts w:hint="eastAsia" w:hAnsi="宋体"/>
        </w:rPr>
        <w:t>社会团体章程核准备案的日期：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日。</w:t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br w:type="page"/>
      </w: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内部治理</w:t>
      </w:r>
    </w:p>
    <w:p/>
    <w:p>
      <w:pPr>
        <w:pStyle w:val="10"/>
      </w:pPr>
      <w:r>
        <w:rPr>
          <w:rStyle w:val="12"/>
          <w:rFonts w:hint="eastAsia" w:hAnsi="宋体"/>
        </w:rPr>
        <w:t>一、组织机构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、上两个年度召开会员（代表）大会的情况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>
      <w:pPr>
        <w:pStyle w:val="10"/>
      </w:pPr>
      <w:r>
        <w:rPr>
          <w:rStyle w:val="12"/>
          <w:rFonts w:hint="eastAsia" w:hAnsi="宋体"/>
        </w:rPr>
        <w:t>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>
      <w:pPr>
        <w:pStyle w:val="10"/>
      </w:pPr>
      <w:r>
        <w:rPr>
          <w:rStyle w:val="12"/>
          <w:rFonts w:hint="eastAsia" w:hAnsi="宋体"/>
        </w:rPr>
        <w:t>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>
      <w:pPr>
        <w:pStyle w:val="10"/>
      </w:pPr>
      <w:r>
        <w:rPr>
          <w:rStyle w:val="12"/>
          <w:rFonts w:hint="eastAsia" w:hAnsi="宋体"/>
        </w:rPr>
        <w:t>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</w:t>
      </w:r>
    </w:p>
    <w:p>
      <w:pPr>
        <w:pStyle w:val="10"/>
      </w:pPr>
      <w:r>
        <w:rPr>
          <w:rStyle w:val="12"/>
          <w:rFonts w:hint="eastAsia" w:hAnsi="宋体"/>
        </w:rPr>
        <w:t>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、上两个年度召开理事会的情况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、上两个年度召开常务理事会的情况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、办事机构数量：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、分支机构数量：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个；代表机构数量：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、党组织建立情况：</w:t>
      </w:r>
    </w:p>
    <w:p/>
    <w:p>
      <w:pPr>
        <w:pStyle w:val="10"/>
      </w:pPr>
      <w:r>
        <w:rPr>
          <w:rStyle w:val="12"/>
          <w:rFonts w:hint="eastAsia" w:hAnsi="宋体"/>
        </w:rPr>
        <w:t>二、会员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、会员数量：个人会员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人；团体会员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、会费收缴率：</w:t>
      </w: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2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202</w:t>
      </w:r>
      <w:r>
        <w:rPr>
          <w:rStyle w:val="12"/>
          <w:rFonts w:hint="eastAsia" w:hAnsi="宋体"/>
          <w:lang w:val="en-US" w:eastAsia="zh-CN"/>
        </w:rPr>
        <w:t>3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int="eastAsia" w:hAnsi="宋体"/>
        </w:rPr>
        <w:t>三、组织管理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、工作人员构成：共有工作人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人，其中，社会招聘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，返聘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人，本科学历以上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人，高级职称以上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、秘书长以上负责人（含秘书长）：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名</w:t>
      </w:r>
    </w:p>
    <w:p/>
    <w:p>
      <w:pPr>
        <w:pStyle w:val="10"/>
      </w:pPr>
      <w:r>
        <w:rPr>
          <w:rStyle w:val="12"/>
          <w:rFonts w:hAnsi="宋体"/>
        </w:rPr>
        <w:t>11</w:t>
      </w:r>
      <w:r>
        <w:rPr>
          <w:rStyle w:val="12"/>
          <w:rFonts w:hint="eastAsia" w:hAnsi="宋体"/>
        </w:rPr>
        <w:t>、秘书长以上负责人（含秘书长）姓名、职务和获得国务院特殊津贴、两院院士、长江学者等荣誉情况：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12</w:t>
      </w:r>
      <w:r>
        <w:rPr>
          <w:rStyle w:val="12"/>
          <w:rFonts w:hint="eastAsia" w:hAnsi="宋体"/>
        </w:rPr>
        <w:t>、秘书长姓名：</w:t>
      </w:r>
      <w:r>
        <w:rPr>
          <w:rStyle w:val="12"/>
          <w:rFonts w:hAnsi="宋体"/>
        </w:rPr>
        <w:t>____</w:t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br w:type="page"/>
      </w: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工作绩效</w:t>
      </w:r>
    </w:p>
    <w:p/>
    <w:p>
      <w:pPr>
        <w:pStyle w:val="10"/>
      </w:pPr>
      <w:r>
        <w:rPr>
          <w:rStyle w:val="12"/>
          <w:rFonts w:hint="eastAsia" w:hAnsi="宋体"/>
        </w:rPr>
        <w:t>一、学术活动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、上两个年度召开学术会议的情况：</w:t>
      </w:r>
    </w:p>
    <w:p/>
    <w:p>
      <w:pPr>
        <w:pStyle w:val="10"/>
      </w:pPr>
      <w:r>
        <w:rPr>
          <w:rStyle w:val="12"/>
          <w:rFonts w:hint="eastAsia" w:hAnsi="宋体"/>
        </w:rPr>
        <w:t>上两个年度共召开国内学术会议：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次，参与人数总计：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</w:t>
      </w:r>
    </w:p>
    <w:p>
      <w:pPr>
        <w:pStyle w:val="10"/>
      </w:pPr>
      <w:r>
        <w:rPr>
          <w:rStyle w:val="12"/>
          <w:rFonts w:hint="eastAsia" w:hAnsi="宋体"/>
        </w:rPr>
        <w:t>上两个年度共召开国际学术会议：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次，参与人数总计：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</w:t>
      </w:r>
    </w:p>
    <w:p/>
    <w:p>
      <w:pPr>
        <w:pStyle w:val="10"/>
      </w:pPr>
      <w:r>
        <w:rPr>
          <w:rStyle w:val="12"/>
          <w:rFonts w:hint="eastAsia" w:hAnsi="宋体"/>
        </w:rPr>
        <w:t>召开学术会议列举：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）范围：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月，地点：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；会议名称：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；参与人数：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人，交流论文篇数：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篇，论文集：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、主办学术期刊的情况</w:t>
      </w:r>
    </w:p>
    <w:p>
      <w:pPr>
        <w:pStyle w:val="10"/>
      </w:pPr>
      <w:r>
        <w:rPr>
          <w:rStyle w:val="12"/>
          <w:rFonts w:hint="eastAsia" w:hAnsi="宋体"/>
        </w:rPr>
        <w:t>主办专业期刊的数量：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>
      <w:pPr>
        <w:pStyle w:val="10"/>
      </w:pPr>
      <w:r>
        <w:rPr>
          <w:rStyle w:val="12"/>
          <w:rFonts w:hint="eastAsia" w:hAnsi="宋体"/>
        </w:rPr>
        <w:t>专业期刊列举：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；所属学科：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；所属学科：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；所属学科：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；所属学科：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、编印内部资料情况</w:t>
      </w:r>
    </w:p>
    <w:p>
      <w:pPr>
        <w:pStyle w:val="10"/>
      </w:pPr>
      <w:r>
        <w:rPr>
          <w:rStyle w:val="12"/>
          <w:rFonts w:hint="eastAsia" w:hAnsi="宋体"/>
        </w:rPr>
        <w:t>编印内部资料的数量：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>
      <w:pPr>
        <w:pStyle w:val="10"/>
      </w:pPr>
      <w:r>
        <w:rPr>
          <w:rStyle w:val="12"/>
          <w:rFonts w:hint="eastAsia" w:hAnsi="宋体"/>
        </w:rPr>
        <w:t>内部资料列举：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、上两个年度出版专业书籍情况</w:t>
      </w:r>
    </w:p>
    <w:p>
      <w:pPr>
        <w:pStyle w:val="10"/>
      </w:pPr>
      <w:r>
        <w:rPr>
          <w:rStyle w:val="12"/>
          <w:rFonts w:hint="eastAsia" w:hAnsi="宋体"/>
        </w:rPr>
        <w:t>上两个年度出版专业书籍的数量：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种</w:t>
      </w:r>
    </w:p>
    <w:p>
      <w:pPr>
        <w:pStyle w:val="10"/>
      </w:pPr>
      <w:r>
        <w:rPr>
          <w:rStyle w:val="12"/>
          <w:rFonts w:hint="eastAsia" w:hAnsi="宋体"/>
        </w:rPr>
        <w:t>专业书籍列举：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、上两个年度开展课题研究情况</w:t>
      </w:r>
    </w:p>
    <w:p>
      <w:pPr>
        <w:pStyle w:val="10"/>
      </w:pPr>
      <w:r>
        <w:rPr>
          <w:rStyle w:val="12"/>
          <w:rFonts w:hint="eastAsia" w:hAnsi="宋体"/>
        </w:rPr>
        <w:t>上两个年度开展课题研究的数量：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项</w:t>
      </w:r>
    </w:p>
    <w:p>
      <w:pPr>
        <w:pStyle w:val="10"/>
      </w:pPr>
      <w:r>
        <w:rPr>
          <w:rStyle w:val="12"/>
          <w:rFonts w:hint="eastAsia" w:hAnsi="宋体"/>
        </w:rPr>
        <w:t>课题列举：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；立项时间：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月；经费来源：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；立项时间：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月；经费来源：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；立项时间：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月；经费来源：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int="eastAsia" w:hAnsi="宋体"/>
        </w:rPr>
        <w:t>二、建议咨询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、向政府建言献策</w:t>
      </w:r>
    </w:p>
    <w:p>
      <w:pPr>
        <w:pStyle w:val="10"/>
      </w:pPr>
      <w:r>
        <w:rPr>
          <w:rStyle w:val="12"/>
          <w:rFonts w:hint="eastAsia" w:hAnsi="宋体"/>
        </w:rPr>
        <w:t>具体工作列举：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年；呈递单位：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年；呈递单位：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年；呈递单位：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年；呈递单位：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、开展专业咨询服务情况</w:t>
      </w:r>
    </w:p>
    <w:p>
      <w:pPr>
        <w:pStyle w:val="10"/>
      </w:pPr>
      <w:r>
        <w:rPr>
          <w:rStyle w:val="12"/>
          <w:rFonts w:hint="eastAsia" w:hAnsi="宋体"/>
        </w:rPr>
        <w:t>开展专业咨询服务的次数：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</w:t>
      </w:r>
    </w:p>
    <w:p>
      <w:pPr>
        <w:pStyle w:val="10"/>
      </w:pPr>
      <w:r>
        <w:rPr>
          <w:rStyle w:val="12"/>
          <w:rFonts w:hint="eastAsia" w:hAnsi="宋体"/>
        </w:rPr>
        <w:t>专业咨询服务列举：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月；对象：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月；对象：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、参与标准制定情况</w:t>
      </w:r>
    </w:p>
    <w:p>
      <w:pPr>
        <w:pStyle w:val="10"/>
      </w:pPr>
      <w:r>
        <w:rPr>
          <w:rStyle w:val="12"/>
          <w:rFonts w:hint="eastAsia" w:hAnsi="宋体"/>
        </w:rPr>
        <w:t>参与标准制定的数量：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>
      <w:pPr>
        <w:pStyle w:val="10"/>
      </w:pPr>
      <w:r>
        <w:rPr>
          <w:rStyle w:val="12"/>
          <w:rFonts w:hint="eastAsia" w:hAnsi="宋体"/>
        </w:rPr>
        <w:t>参与制定的标准列举：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年；标准类别：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年；标准类别：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int="eastAsia" w:hAnsi="宋体"/>
        </w:rPr>
        <w:t>三、科普公益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、上两个年度开展科学文化普及活动情况</w:t>
      </w:r>
    </w:p>
    <w:p>
      <w:pPr>
        <w:pStyle w:val="10"/>
      </w:pPr>
      <w:r>
        <w:rPr>
          <w:rStyle w:val="12"/>
          <w:rFonts w:hint="eastAsia" w:hAnsi="宋体"/>
        </w:rPr>
        <w:t>开展的科学文化普及活动列举：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、开展公益活动的情况</w:t>
      </w:r>
    </w:p>
    <w:p>
      <w:pPr>
        <w:pStyle w:val="10"/>
      </w:pPr>
      <w:r>
        <w:rPr>
          <w:rStyle w:val="12"/>
          <w:rFonts w:hint="eastAsia" w:hAnsi="宋体"/>
        </w:rPr>
        <w:t>开展的公益活动列举：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）主题：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；形式：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int="eastAsia" w:hAnsi="宋体"/>
        </w:rPr>
        <w:t>四、媒体报道和获奖情况</w:t>
      </w:r>
    </w:p>
    <w:p/>
    <w:p>
      <w:pPr>
        <w:pStyle w:val="10"/>
      </w:pPr>
      <w:r>
        <w:rPr>
          <w:rStyle w:val="12"/>
          <w:rFonts w:hAnsi="宋体"/>
        </w:rPr>
        <w:t>11</w:t>
      </w:r>
      <w:r>
        <w:rPr>
          <w:rStyle w:val="12"/>
          <w:rFonts w:hint="eastAsia" w:hAnsi="宋体"/>
        </w:rPr>
        <w:t>、上两个年度相关媒体对本单位的报道情况</w:t>
      </w:r>
    </w:p>
    <w:p>
      <w:pPr>
        <w:pStyle w:val="10"/>
      </w:pPr>
      <w:r>
        <w:rPr>
          <w:rStyle w:val="12"/>
          <w:rFonts w:hint="eastAsia" w:hAnsi="宋体"/>
        </w:rPr>
        <w:t>上两个年度相关媒体对本单位的报道列举：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12</w:t>
      </w:r>
      <w:r>
        <w:rPr>
          <w:rStyle w:val="12"/>
          <w:rFonts w:hint="eastAsia" w:hAnsi="宋体"/>
        </w:rPr>
        <w:t>、受到有关部门表彰和奖励情况</w:t>
      </w:r>
    </w:p>
    <w:p>
      <w:pPr>
        <w:pStyle w:val="10"/>
      </w:pPr>
      <w:r>
        <w:rPr>
          <w:rStyle w:val="12"/>
          <w:rFonts w:hint="eastAsia" w:hAnsi="宋体"/>
        </w:rPr>
        <w:t>受到有关部门表彰和奖励列举：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；授予单位：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；授予单位：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；授予单位：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；授予单位：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r>
        <w:br w:type="page"/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特色工作</w:t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</w:p>
    <w:p>
      <w:pPr>
        <w:pStyle w:val="10"/>
      </w:pPr>
      <w:r>
        <w:rPr>
          <w:rStyle w:val="12"/>
          <w:rFonts w:hint="eastAsia" w:hAnsi="宋体"/>
        </w:rPr>
        <w:t>（注：参评单位可将以下内容在此处简要叙述：</w:t>
      </w:r>
    </w:p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、指标未能涵盖的业务工作；</w:t>
      </w:r>
    </w:p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、指标提及，但参评单位在该方面成绩突出，贡献巨大，未能得到充分展示的业务工作；</w:t>
      </w:r>
    </w:p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、创新性强、可复制、可推广的业务工作。）</w:t>
      </w:r>
    </w:p>
    <w:p>
      <w:pPr>
        <w:pStyle w:val="10"/>
      </w:pPr>
      <w:r>
        <w:rPr>
          <w:rStyle w:val="12"/>
          <w:rFonts w:hint="eastAsia" w:hAnsi="宋体"/>
        </w:rPr>
        <w:t>参评单位可将评估指标未涵盖的突出工作业绩在此处简要叙述（若不够填写，请另附页）</w:t>
      </w:r>
    </w:p>
    <w:p>
      <w:pPr>
        <w:pStyle w:val="10"/>
      </w:pPr>
    </w:p>
    <w:p>
      <w:r>
        <w:br w:type="page"/>
      </w:r>
    </w:p>
    <w:p/>
    <w:p>
      <w:pPr>
        <w:pStyle w:val="8"/>
        <w:rPr>
          <w:rStyle w:val="7"/>
          <w:rFonts w:hAnsi="黑体" w:eastAsia="宋体" w:cs="宋体"/>
        </w:rPr>
      </w:pPr>
      <w:r>
        <w:rPr>
          <w:rStyle w:val="7"/>
          <w:rFonts w:hint="eastAsia" w:hAnsi="黑体" w:eastAsia="宋体" w:cs="宋体"/>
        </w:rPr>
        <w:t>申报承诺</w:t>
      </w:r>
    </w:p>
    <w:p>
      <w:pPr>
        <w:pStyle w:val="8"/>
      </w:pPr>
    </w:p>
    <w:p>
      <w:pPr>
        <w:pStyle w:val="10"/>
        <w:ind w:firstLine="480" w:firstLineChars="200"/>
      </w:pPr>
      <w:r>
        <w:rPr>
          <w:rStyle w:val="12"/>
          <w:rFonts w:hint="eastAsia" w:hAnsi="宋体"/>
        </w:rPr>
        <w:t>我单位根据民政部《社会组织评估管理办法》和全</w:t>
      </w:r>
      <w:r>
        <w:rPr>
          <w:rStyle w:val="12"/>
          <w:rFonts w:hint="eastAsia" w:hAnsi="宋体"/>
          <w:lang w:eastAsia="zh-CN"/>
        </w:rPr>
        <w:t>市</w:t>
      </w:r>
      <w:r>
        <w:rPr>
          <w:rStyle w:val="12"/>
          <w:rFonts w:hint="eastAsia" w:hAnsi="宋体"/>
        </w:rPr>
        <w:t>性社会组织评估的相关规定，参加此次社会组织评估。现郑重承诺如下：</w:t>
      </w:r>
    </w:p>
    <w:p>
      <w:pPr>
        <w:pStyle w:val="10"/>
      </w:pPr>
      <w:r>
        <w:rPr>
          <w:rStyle w:val="12"/>
          <w:rFonts w:hint="eastAsia" w:hAnsi="宋体"/>
        </w:rPr>
        <w:t>一、严格遵守社会组织评估的各项要求、规则和纪律；</w:t>
      </w:r>
    </w:p>
    <w:p>
      <w:pPr>
        <w:pStyle w:val="10"/>
      </w:pPr>
      <w:r>
        <w:rPr>
          <w:rStyle w:val="12"/>
          <w:rFonts w:hint="eastAsia" w:hAnsi="宋体"/>
        </w:rPr>
        <w:t>二、认真完成本单位的自评，并积极配合评估小组的实地考察工作；</w:t>
      </w:r>
    </w:p>
    <w:p>
      <w:pPr>
        <w:pStyle w:val="10"/>
      </w:pPr>
      <w:r>
        <w:rPr>
          <w:rStyle w:val="12"/>
          <w:rFonts w:hint="eastAsia" w:hAnsi="宋体"/>
        </w:rPr>
        <w:t>三、填报的各项内容、提供的评估材料和会计资料全面真实、准确无误。</w:t>
      </w:r>
    </w:p>
    <w:p/>
    <w:p>
      <w:pPr>
        <w:pStyle w:val="10"/>
      </w:pPr>
      <w:r>
        <w:rPr>
          <w:rStyle w:val="12"/>
          <w:rFonts w:hAnsi="宋体"/>
        </w:rPr>
        <w:t xml:space="preserve">    </w:t>
      </w:r>
      <w:r>
        <w:rPr>
          <w:rStyle w:val="12"/>
          <w:rFonts w:hint="eastAsia" w:hAnsi="宋体"/>
        </w:rPr>
        <w:t>特此承诺</w:t>
      </w:r>
    </w:p>
    <w:p/>
    <w:p/>
    <w:p>
      <w:pPr>
        <w:pStyle w:val="10"/>
      </w:pPr>
      <w:r>
        <w:rPr>
          <w:rStyle w:val="12"/>
          <w:rFonts w:hAnsi="宋体"/>
        </w:rPr>
        <w:t xml:space="preserve">             </w:t>
      </w:r>
      <w:r>
        <w:rPr>
          <w:rStyle w:val="12"/>
          <w:rFonts w:hint="eastAsia" w:hAnsi="宋体"/>
        </w:rPr>
        <w:t>社会组织名称（公章）：</w:t>
      </w:r>
      <w:r>
        <w:rPr>
          <w:rStyle w:val="12"/>
          <w:rFonts w:hAnsi="宋体"/>
        </w:rPr>
        <w:t xml:space="preserve">     </w:t>
      </w:r>
      <w:r>
        <w:rPr>
          <w:rStyle w:val="12"/>
          <w:rFonts w:hint="eastAsia" w:hAnsi="宋体"/>
        </w:rPr>
        <w:t>法定代表人签名：</w:t>
      </w:r>
    </w:p>
    <w:p/>
    <w:p>
      <w:pPr>
        <w:pStyle w:val="10"/>
      </w:pPr>
      <w:r>
        <w:rPr>
          <w:rStyle w:val="12"/>
          <w:rFonts w:hAnsi="宋体"/>
        </w:rPr>
        <w:t xml:space="preserve">                                               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7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DC"/>
    <w:rsid w:val="00006108"/>
    <w:rsid w:val="000E0BAB"/>
    <w:rsid w:val="00225CC1"/>
    <w:rsid w:val="002606E4"/>
    <w:rsid w:val="00267FAC"/>
    <w:rsid w:val="003A4BDC"/>
    <w:rsid w:val="003F7EDF"/>
    <w:rsid w:val="004019A6"/>
    <w:rsid w:val="00433839"/>
    <w:rsid w:val="004D03D4"/>
    <w:rsid w:val="00540CC5"/>
    <w:rsid w:val="005570BD"/>
    <w:rsid w:val="0056244A"/>
    <w:rsid w:val="005F4015"/>
    <w:rsid w:val="00685ECE"/>
    <w:rsid w:val="006E1CEE"/>
    <w:rsid w:val="006F7068"/>
    <w:rsid w:val="00701F6D"/>
    <w:rsid w:val="00797BF8"/>
    <w:rsid w:val="008116B1"/>
    <w:rsid w:val="00850727"/>
    <w:rsid w:val="0087436B"/>
    <w:rsid w:val="008B6C0E"/>
    <w:rsid w:val="008C267B"/>
    <w:rsid w:val="00966FAF"/>
    <w:rsid w:val="009A3827"/>
    <w:rsid w:val="009A5DE9"/>
    <w:rsid w:val="009E1F99"/>
    <w:rsid w:val="00A04826"/>
    <w:rsid w:val="00B24100"/>
    <w:rsid w:val="00C250C9"/>
    <w:rsid w:val="00C63AFA"/>
    <w:rsid w:val="00C7592B"/>
    <w:rsid w:val="00DD628E"/>
    <w:rsid w:val="00E11421"/>
    <w:rsid w:val="00E278A1"/>
    <w:rsid w:val="00E73BD4"/>
    <w:rsid w:val="00E91481"/>
    <w:rsid w:val="00EC1AB4"/>
    <w:rsid w:val="00EF3558"/>
    <w:rsid w:val="00F05468"/>
    <w:rsid w:val="00F47DD1"/>
    <w:rsid w:val="00FA7E5B"/>
    <w:rsid w:val="00FE72DC"/>
    <w:rsid w:val="00FF1A92"/>
    <w:rsid w:val="00FF3C76"/>
    <w:rsid w:val="07F04267"/>
    <w:rsid w:val="179E2695"/>
    <w:rsid w:val="43CF52CC"/>
    <w:rsid w:val="67EE2F8D"/>
    <w:rsid w:val="6FDB1D2D"/>
    <w:rsid w:val="7549747A"/>
    <w:rsid w:val="7D9BF40A"/>
    <w:rsid w:val="7F1916FB"/>
    <w:rsid w:val="AE9FC054"/>
    <w:rsid w:val="FF6B8E69"/>
    <w:rsid w:val="FFC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1"/>
    <w:autoRedefine/>
    <w:qFormat/>
    <w:uiPriority w:val="99"/>
    <w:rPr>
      <w:rFonts w:ascii="黑体" w:eastAsia="黑体" w:cs="黑体"/>
      <w:b/>
      <w:bCs/>
      <w:sz w:val="48"/>
      <w:szCs w:val="48"/>
    </w:rPr>
  </w:style>
  <w:style w:type="paragraph" w:customStyle="1" w:styleId="8">
    <w:name w:val="pS1"/>
    <w:autoRedefine/>
    <w:qFormat/>
    <w:uiPriority w:val="99"/>
    <w:pPr>
      <w:jc w:val="center"/>
    </w:pPr>
    <w:rPr>
      <w:rFonts w:ascii="Arial" w:hAnsi="Arial" w:eastAsia="宋体" w:cs="Arial"/>
      <w:lang w:val="en-US" w:eastAsia="zh-CN" w:bidi="ar-SA"/>
    </w:rPr>
  </w:style>
  <w:style w:type="character" w:customStyle="1" w:styleId="9">
    <w:name w:val="h2"/>
    <w:qFormat/>
    <w:uiPriority w:val="99"/>
    <w:rPr>
      <w:rFonts w:ascii="宋体" w:eastAsia="宋体" w:cs="宋体"/>
      <w:sz w:val="28"/>
      <w:szCs w:val="28"/>
    </w:rPr>
  </w:style>
  <w:style w:type="paragraph" w:customStyle="1" w:styleId="10">
    <w:name w:val="pS2"/>
    <w:autoRedefine/>
    <w:qFormat/>
    <w:uiPriority w:val="99"/>
    <w:pPr>
      <w:spacing w:before="40"/>
    </w:pPr>
    <w:rPr>
      <w:rFonts w:ascii="Arial" w:hAnsi="Arial" w:eastAsia="宋体" w:cs="Arial"/>
      <w:lang w:val="en-US" w:eastAsia="zh-CN" w:bidi="ar-SA"/>
    </w:rPr>
  </w:style>
  <w:style w:type="character" w:customStyle="1" w:styleId="11">
    <w:name w:val="h3"/>
    <w:autoRedefine/>
    <w:qFormat/>
    <w:uiPriority w:val="99"/>
    <w:rPr>
      <w:rFonts w:ascii="宋体" w:eastAsia="宋体" w:cs="宋体"/>
      <w:b/>
      <w:bCs/>
      <w:sz w:val="24"/>
      <w:szCs w:val="24"/>
    </w:rPr>
  </w:style>
  <w:style w:type="character" w:customStyle="1" w:styleId="12">
    <w:name w:val="h4"/>
    <w:autoRedefine/>
    <w:qFormat/>
    <w:uiPriority w:val="99"/>
    <w:rPr>
      <w:rFonts w:ascii="宋体" w:eastAsia="宋体" w:cs="宋体"/>
      <w:sz w:val="24"/>
      <w:szCs w:val="24"/>
    </w:rPr>
  </w:style>
  <w:style w:type="character" w:customStyle="1" w:styleId="13">
    <w:name w:val="h5"/>
    <w:autoRedefine/>
    <w:qFormat/>
    <w:uiPriority w:val="99"/>
    <w:rPr>
      <w:rFonts w:ascii="宋体" w:eastAsia="宋体" w:cs="宋体"/>
      <w:sz w:val="28"/>
      <w:szCs w:val="28"/>
    </w:rPr>
  </w:style>
  <w:style w:type="paragraph" w:customStyle="1" w:styleId="14">
    <w:name w:val="pS5"/>
    <w:autoRedefine/>
    <w:qFormat/>
    <w:uiPriority w:val="99"/>
    <w:pPr>
      <w:jc w:val="right"/>
    </w:pPr>
    <w:rPr>
      <w:rFonts w:ascii="Arial" w:hAnsi="Arial" w:eastAsia="宋体" w:cs="Arial"/>
      <w:lang w:val="en-US" w:eastAsia="zh-CN" w:bidi="ar-SA"/>
    </w:rPr>
  </w:style>
  <w:style w:type="character" w:customStyle="1" w:styleId="15">
    <w:name w:val="批注框文本 Char"/>
    <w:link w:val="2"/>
    <w:autoRedefine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link w:val="3"/>
    <w:autoRedefine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605</Words>
  <Characters>3452</Characters>
  <Lines>28</Lines>
  <Paragraphs>8</Paragraphs>
  <TotalTime>0</TotalTime>
  <ScaleCrop>false</ScaleCrop>
  <LinksUpToDate>false</LinksUpToDate>
  <CharactersWithSpaces>4049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2013-05-16T00:46:00Z</dcterms:created>
  <dc:creator>lenovo8</dc:creator>
  <cp:lastModifiedBy>ling.</cp:lastModifiedBy>
  <cp:lastPrinted>2013-05-16T02:55:00Z</cp:lastPrinted>
  <dcterms:modified xsi:type="dcterms:W3CDTF">2024-04-02T03:36:39Z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E008D44DE04B4ED7ACBD4B35477CC93C_13</vt:lpwstr>
  </property>
</Properties>
</file>