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42CCC">
      <w:pPr>
        <w:pStyle w:val="11"/>
        <w:ind w:firstLine="0" w:firstLineChars="0"/>
        <w:rPr>
          <w:rFonts w:hint="eastAsia" w:hAnsi="宋体" w:cs="宋体"/>
          <w:szCs w:val="21"/>
        </w:rPr>
      </w:pPr>
      <w:bookmarkStart w:id="0" w:name="_GoBack"/>
      <w:bookmarkEnd w:id="0"/>
      <w:r>
        <w:rPr>
          <w:rFonts w:hint="eastAsia" w:hAnsi="宋体" w:cs="宋体"/>
          <w:szCs w:val="21"/>
        </w:rPr>
        <w:t>附件</w:t>
      </w:r>
    </w:p>
    <w:p w14:paraId="4406F83E">
      <w:pPr>
        <w:pStyle w:val="11"/>
        <w:ind w:firstLine="0" w:firstLineChars="0"/>
        <w:jc w:val="center"/>
        <w:rPr>
          <w:rFonts w:hint="eastAsia" w:hAnsi="宋体" w:cs="宋体"/>
          <w:szCs w:val="21"/>
        </w:rPr>
      </w:pPr>
      <w:r>
        <w:rPr>
          <w:rFonts w:hint="eastAsia" w:hAnsi="宋体" w:cs="宋体"/>
          <w:b/>
          <w:bCs/>
          <w:sz w:val="22"/>
          <w:szCs w:val="22"/>
        </w:rPr>
        <w:t>竞争性磋商文件领取登记表</w:t>
      </w:r>
    </w:p>
    <w:p w14:paraId="77E36AD4">
      <w:pPr>
        <w:widowControl/>
        <w:shd w:val="clear" w:color="auto" w:fill="FFFFFF"/>
        <w:spacing w:before="100" w:beforeAutospacing="1" w:after="100" w:afterAutospacing="1"/>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项目编号：</w:t>
      </w:r>
      <w:r>
        <w:rPr>
          <w:rFonts w:hint="eastAsia" w:ascii="宋体" w:hAnsi="宋体" w:eastAsia="宋体" w:cs="宋体"/>
          <w:color w:val="000000"/>
          <w:sz w:val="21"/>
          <w:szCs w:val="21"/>
          <w:lang w:eastAsia="zh-CN"/>
        </w:rPr>
        <w:t>HBXZ-HS-2026-037</w:t>
      </w:r>
    </w:p>
    <w:p w14:paraId="0ABFA65A">
      <w:pPr>
        <w:spacing w:line="348"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项目名称：</w:t>
      </w:r>
      <w:r>
        <w:rPr>
          <w:rFonts w:hint="eastAsia" w:ascii="宋体" w:hAnsi="宋体" w:eastAsia="宋体" w:cs="宋体"/>
          <w:bCs/>
          <w:sz w:val="21"/>
          <w:szCs w:val="21"/>
          <w:lang w:eastAsia="zh-CN"/>
        </w:rPr>
        <w:t>黄石市“护佑童年 相伴成长”困境儿童关爱项目</w:t>
      </w:r>
    </w:p>
    <w:tbl>
      <w:tblPr>
        <w:tblStyle w:val="8"/>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094"/>
        <w:gridCol w:w="4217"/>
      </w:tblGrid>
      <w:tr w14:paraId="1E8F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blCellSpacing w:w="0" w:type="dxa"/>
        </w:trPr>
        <w:tc>
          <w:tcPr>
            <w:tcW w:w="9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4E0EF5">
            <w:pPr>
              <w:widowControl/>
              <w:autoSpaceDE w:val="0"/>
              <w:autoSpaceDN w:val="0"/>
              <w:adjustRightInd w:val="0"/>
              <w:spacing w:before="100" w:beforeAutospacing="1" w:after="100" w:afterAutospacing="1" w:line="357" w:lineRule="atLeast"/>
              <w:rPr>
                <w:rFonts w:hint="eastAsia" w:ascii="宋体" w:hAnsi="宋体" w:eastAsia="宋体" w:cs="宋体"/>
                <w:color w:val="000000"/>
                <w:sz w:val="21"/>
                <w:szCs w:val="21"/>
                <w:lang w:val="zh-CN"/>
              </w:rPr>
            </w:pPr>
            <w:r>
              <w:rPr>
                <w:rFonts w:hint="eastAsia" w:ascii="宋体" w:hAnsi="宋体" w:eastAsia="宋体" w:cs="宋体"/>
                <w:sz w:val="21"/>
                <w:szCs w:val="21"/>
              </w:rPr>
              <w:t xml:space="preserve">投标供应商名称： </w:t>
            </w:r>
          </w:p>
        </w:tc>
      </w:tr>
      <w:tr w14:paraId="7231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75" w:hRule="atLeast"/>
          <w:tblCellSpacing w:w="0" w:type="dxa"/>
        </w:trPr>
        <w:tc>
          <w:tcPr>
            <w:tcW w:w="9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778E0E">
            <w:pPr>
              <w:widowControl/>
              <w:autoSpaceDE w:val="0"/>
              <w:autoSpaceDN w:val="0"/>
              <w:adjustRightInd w:val="0"/>
              <w:spacing w:before="100" w:beforeAutospacing="1" w:after="100" w:afterAutospacing="1" w:line="357" w:lineRule="atLeast"/>
              <w:rPr>
                <w:rFonts w:hint="eastAsia" w:ascii="宋体" w:hAnsi="宋体" w:eastAsia="宋体" w:cs="宋体"/>
                <w:color w:val="000000"/>
                <w:sz w:val="21"/>
                <w:szCs w:val="21"/>
                <w:lang w:val="zh-CN"/>
              </w:rPr>
            </w:pPr>
            <w:r>
              <w:rPr>
                <w:rFonts w:hint="eastAsia" w:ascii="宋体" w:hAnsi="宋体" w:eastAsia="宋体" w:cs="宋体"/>
                <w:sz w:val="21"/>
                <w:szCs w:val="21"/>
                <w:lang w:eastAsia="zh-CN"/>
              </w:rPr>
              <w:t>统一社会信用代码</w:t>
            </w:r>
            <w:r>
              <w:rPr>
                <w:rFonts w:hint="eastAsia" w:ascii="宋体" w:hAnsi="宋体" w:eastAsia="宋体" w:cs="宋体"/>
                <w:sz w:val="21"/>
                <w:szCs w:val="21"/>
              </w:rPr>
              <w:t>：</w:t>
            </w:r>
          </w:p>
        </w:tc>
      </w:tr>
      <w:tr w14:paraId="00A1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atLeast"/>
          <w:tblCellSpacing w:w="0" w:type="dxa"/>
        </w:trPr>
        <w:tc>
          <w:tcPr>
            <w:tcW w:w="9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A58A03">
            <w:pPr>
              <w:widowControl/>
              <w:autoSpaceDE w:val="0"/>
              <w:autoSpaceDN w:val="0"/>
              <w:adjustRightInd w:val="0"/>
              <w:spacing w:before="100" w:beforeAutospacing="1" w:after="100" w:afterAutospacing="1" w:line="357" w:lineRule="atLeast"/>
              <w:rPr>
                <w:rFonts w:hint="eastAsia" w:ascii="宋体" w:hAnsi="宋体" w:eastAsia="宋体" w:cs="宋体"/>
                <w:color w:val="000000"/>
                <w:sz w:val="21"/>
                <w:szCs w:val="21"/>
                <w:lang w:val="zh-CN"/>
              </w:rPr>
            </w:pPr>
            <w:r>
              <w:rPr>
                <w:rFonts w:hint="eastAsia" w:ascii="宋体" w:hAnsi="宋体" w:eastAsia="宋体" w:cs="宋体"/>
                <w:sz w:val="21"/>
                <w:szCs w:val="21"/>
              </w:rPr>
              <w:t>投标供应商地址</w:t>
            </w:r>
            <w:r>
              <w:rPr>
                <w:rFonts w:hint="eastAsia" w:ascii="宋体" w:hAnsi="宋体" w:eastAsia="宋体" w:cs="宋体"/>
                <w:sz w:val="21"/>
                <w:szCs w:val="21"/>
                <w:lang w:eastAsia="zh-CN"/>
              </w:rPr>
              <w:t>：</w:t>
            </w:r>
          </w:p>
        </w:tc>
      </w:tr>
      <w:tr w14:paraId="16E1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46" w:hRule="atLeast"/>
          <w:tblCellSpacing w:w="0" w:type="dxa"/>
        </w:trPr>
        <w:tc>
          <w:tcPr>
            <w:tcW w:w="9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5F4706C">
            <w:pPr>
              <w:widowControl/>
              <w:autoSpaceDE w:val="0"/>
              <w:autoSpaceDN w:val="0"/>
              <w:adjustRightInd w:val="0"/>
              <w:spacing w:before="100" w:beforeAutospacing="1" w:after="100" w:afterAutospacing="1" w:line="357" w:lineRule="atLeast"/>
              <w:rPr>
                <w:rFonts w:hint="eastAsia" w:ascii="宋体" w:hAnsi="宋体" w:eastAsia="宋体" w:cs="宋体"/>
                <w:color w:val="000000"/>
                <w:sz w:val="21"/>
                <w:szCs w:val="21"/>
                <w:lang w:val="zh-CN"/>
              </w:rPr>
            </w:pPr>
            <w:r>
              <w:rPr>
                <w:rFonts w:hint="eastAsia" w:ascii="宋体" w:hAnsi="宋体" w:eastAsia="宋体" w:cs="宋体"/>
                <w:sz w:val="21"/>
                <w:szCs w:val="21"/>
              </w:rPr>
              <w:t>资质等级（如有）：</w:t>
            </w:r>
          </w:p>
        </w:tc>
      </w:tr>
      <w:tr w14:paraId="3993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tblCellSpacing w:w="0" w:type="dxa"/>
        </w:trPr>
        <w:tc>
          <w:tcPr>
            <w:tcW w:w="46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162071">
            <w:pPr>
              <w:widowControl/>
              <w:autoSpaceDE w:val="0"/>
              <w:autoSpaceDN w:val="0"/>
              <w:adjustRightInd w:val="0"/>
              <w:spacing w:before="100" w:beforeAutospacing="1" w:after="100" w:afterAutospacing="1" w:line="357" w:lineRule="atLeast"/>
              <w:rPr>
                <w:rFonts w:hint="eastAsia" w:ascii="宋体" w:hAnsi="宋体" w:eastAsia="宋体" w:cs="宋体"/>
                <w:color w:val="000000"/>
                <w:sz w:val="21"/>
                <w:szCs w:val="21"/>
                <w:lang w:val="zh-CN"/>
              </w:rPr>
            </w:pPr>
            <w:r>
              <w:rPr>
                <w:rFonts w:hint="eastAsia" w:ascii="宋体" w:hAnsi="宋体" w:eastAsia="宋体" w:cs="宋体"/>
                <w:sz w:val="21"/>
                <w:szCs w:val="21"/>
              </w:rPr>
              <w:t>法人或授权代表姓名：</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EDF1C1">
            <w:pPr>
              <w:widowControl/>
              <w:autoSpaceDE w:val="0"/>
              <w:autoSpaceDN w:val="0"/>
              <w:adjustRightInd w:val="0"/>
              <w:spacing w:before="100" w:beforeAutospacing="1" w:after="100" w:afterAutospacing="1" w:line="357" w:lineRule="atLeast"/>
              <w:rPr>
                <w:rFonts w:hint="eastAsia" w:ascii="宋体" w:hAnsi="宋体" w:eastAsia="宋体" w:cs="宋体"/>
                <w:color w:val="000000"/>
                <w:sz w:val="21"/>
                <w:szCs w:val="21"/>
                <w:lang w:val="zh-CN"/>
              </w:rPr>
            </w:pPr>
            <w:r>
              <w:rPr>
                <w:rFonts w:hint="eastAsia" w:ascii="宋体" w:hAnsi="宋体" w:eastAsia="宋体" w:cs="宋体"/>
                <w:sz w:val="21"/>
                <w:szCs w:val="21"/>
              </w:rPr>
              <w:t>移动电话：</w:t>
            </w:r>
          </w:p>
        </w:tc>
      </w:tr>
      <w:tr w14:paraId="7B6C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75" w:hRule="atLeast"/>
          <w:tblCellSpacing w:w="0" w:type="dxa"/>
        </w:trPr>
        <w:tc>
          <w:tcPr>
            <w:tcW w:w="46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3F302A">
            <w:pPr>
              <w:widowControl/>
              <w:autoSpaceDE w:val="0"/>
              <w:autoSpaceDN w:val="0"/>
              <w:adjustRightInd w:val="0"/>
              <w:spacing w:before="100" w:beforeAutospacing="1" w:after="100" w:afterAutospacing="1" w:line="357" w:lineRule="atLeast"/>
              <w:rPr>
                <w:rFonts w:hint="eastAsia" w:ascii="宋体" w:hAnsi="宋体" w:eastAsia="宋体" w:cs="宋体"/>
                <w:color w:val="000000"/>
                <w:sz w:val="21"/>
                <w:szCs w:val="21"/>
                <w:lang w:val="zh-CN"/>
              </w:rPr>
            </w:pPr>
            <w:r>
              <w:rPr>
                <w:rFonts w:hint="eastAsia" w:ascii="宋体" w:hAnsi="宋体" w:eastAsia="宋体" w:cs="宋体"/>
                <w:sz w:val="21"/>
                <w:szCs w:val="21"/>
              </w:rPr>
              <w:t>传真：</w:t>
            </w:r>
          </w:p>
        </w:tc>
        <w:tc>
          <w:tcPr>
            <w:tcW w:w="48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BC58C2">
            <w:pPr>
              <w:widowControl/>
              <w:autoSpaceDE w:val="0"/>
              <w:autoSpaceDN w:val="0"/>
              <w:adjustRightInd w:val="0"/>
              <w:spacing w:before="100" w:beforeAutospacing="1" w:after="100" w:afterAutospacing="1" w:line="357" w:lineRule="atLeast"/>
              <w:rPr>
                <w:rFonts w:hint="eastAsia" w:ascii="宋体" w:hAnsi="宋体" w:eastAsia="宋体" w:cs="宋体"/>
                <w:color w:val="000000"/>
                <w:sz w:val="21"/>
                <w:szCs w:val="21"/>
                <w:lang w:val="zh-CN"/>
              </w:rPr>
            </w:pPr>
            <w:r>
              <w:rPr>
                <w:rFonts w:hint="eastAsia" w:ascii="宋体" w:hAnsi="宋体" w:eastAsia="宋体" w:cs="宋体"/>
                <w:sz w:val="21"/>
                <w:szCs w:val="21"/>
              </w:rPr>
              <w:t>电子邮箱：</w:t>
            </w:r>
          </w:p>
        </w:tc>
      </w:tr>
      <w:tr w14:paraId="07E9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blCellSpacing w:w="0" w:type="dxa"/>
        </w:trPr>
        <w:tc>
          <w:tcPr>
            <w:tcW w:w="9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52FA0E">
            <w:pPr>
              <w:widowControl/>
              <w:autoSpaceDE w:val="0"/>
              <w:autoSpaceDN w:val="0"/>
              <w:adjustRightInd w:val="0"/>
              <w:spacing w:before="100" w:beforeAutospacing="1" w:after="100" w:afterAutospacing="1" w:line="357" w:lineRule="atLeast"/>
              <w:rPr>
                <w:rFonts w:hint="eastAsia" w:ascii="宋体" w:hAnsi="宋体" w:eastAsia="宋体" w:cs="宋体"/>
                <w:color w:val="000000"/>
                <w:sz w:val="21"/>
                <w:szCs w:val="21"/>
                <w:lang w:val="zh-CN"/>
              </w:rPr>
            </w:pPr>
            <w:r>
              <w:rPr>
                <w:rFonts w:hint="eastAsia" w:ascii="宋体" w:hAnsi="宋体" w:eastAsia="宋体" w:cs="宋体"/>
                <w:sz w:val="21"/>
                <w:szCs w:val="21"/>
              </w:rPr>
              <w:t>领取竞争性磋商文件时间：    年    月   日  </w:t>
            </w:r>
          </w:p>
        </w:tc>
      </w:tr>
      <w:tr w14:paraId="2439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86" w:hRule="atLeast"/>
          <w:tblCellSpacing w:w="0" w:type="dxa"/>
        </w:trPr>
        <w:tc>
          <w:tcPr>
            <w:tcW w:w="9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074AADB">
            <w:pPr>
              <w:snapToGrid w:val="0"/>
              <w:rPr>
                <w:rFonts w:hint="eastAsia" w:ascii="宋体" w:hAnsi="宋体" w:eastAsia="宋体" w:cs="宋体"/>
                <w:color w:val="000000"/>
                <w:sz w:val="21"/>
                <w:szCs w:val="21"/>
                <w:lang w:val="zh-CN"/>
              </w:rPr>
            </w:pPr>
            <w:r>
              <w:rPr>
                <w:rFonts w:hint="eastAsia" w:ascii="宋体" w:hAnsi="宋体" w:eastAsia="宋体" w:cs="宋体"/>
                <w:sz w:val="21"/>
                <w:szCs w:val="21"/>
              </w:rPr>
              <w:t>投标供应商须知</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48B080CE">
            <w:pPr>
              <w:snapToGrid w:val="0"/>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投标供应商在参与本次招标活动时须按竞争性磋商文件的要求提供相关资料，并对所提供资料的真实、完整、合法和有效性负责；</w:t>
            </w:r>
          </w:p>
          <w:p w14:paraId="009AC530">
            <w:pPr>
              <w:autoSpaceDE w:val="0"/>
              <w:autoSpaceDN w:val="0"/>
              <w:adjustRightInd w:val="0"/>
              <w:snapToGrid w:val="0"/>
              <w:rPr>
                <w:rFonts w:hint="eastAsia" w:ascii="宋体" w:hAnsi="宋体" w:eastAsia="宋体" w:cs="宋体"/>
                <w:color w:val="000000"/>
                <w:sz w:val="21"/>
                <w:szCs w:val="21"/>
                <w:lang w:val="zh-CN"/>
              </w:rPr>
            </w:pPr>
            <w:r>
              <w:rPr>
                <w:rFonts w:hint="eastAsia" w:ascii="宋体" w:hAnsi="宋体" w:eastAsia="宋体" w:cs="宋体"/>
                <w:sz w:val="21"/>
                <w:szCs w:val="21"/>
                <w:lang w:eastAsia="zh-CN"/>
              </w:rPr>
              <w:t>2.</w:t>
            </w:r>
            <w:r>
              <w:rPr>
                <w:rFonts w:hint="eastAsia" w:ascii="宋体" w:hAnsi="宋体" w:eastAsia="宋体" w:cs="宋体"/>
                <w:sz w:val="21"/>
                <w:szCs w:val="21"/>
              </w:rPr>
              <w:t>为在发生变更时能</w:t>
            </w:r>
            <w:r>
              <w:rPr>
                <w:rFonts w:hint="eastAsia" w:ascii="宋体" w:hAnsi="宋体" w:eastAsia="宋体" w:cs="宋体"/>
                <w:sz w:val="21"/>
                <w:szCs w:val="21"/>
                <w:lang w:eastAsia="zh-CN"/>
              </w:rPr>
              <w:t>及时</w:t>
            </w:r>
            <w:r>
              <w:rPr>
                <w:rFonts w:hint="eastAsia" w:ascii="宋体" w:hAnsi="宋体" w:eastAsia="宋体" w:cs="宋体"/>
                <w:sz w:val="21"/>
                <w:szCs w:val="21"/>
              </w:rPr>
              <w:t>通知各投标供应商，请投标供应商认真填写此表。</w:t>
            </w:r>
          </w:p>
        </w:tc>
      </w:tr>
    </w:tbl>
    <w:p w14:paraId="58A3B76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3598D"/>
    <w:rsid w:val="2D1A1B61"/>
    <w:rsid w:val="40AF62EF"/>
    <w:rsid w:val="7AF3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仿宋" w:hAnsi="仿宋" w:eastAsia="仿宋" w:cs="仿宋"/>
      <w:kern w:val="2"/>
      <w:sz w:val="24"/>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42"/>
    </w:pPr>
    <w:rPr>
      <w:rFonts w:ascii="Calibri" w:hAnsi="Calibri" w:eastAsia="宋体" w:cs="Times New Roman"/>
      <w:kern w:val="0"/>
      <w:sz w:val="20"/>
      <w:szCs w:val="21"/>
    </w:rPr>
  </w:style>
  <w:style w:type="paragraph" w:styleId="3">
    <w:name w:val="Block Text"/>
    <w:basedOn w:val="1"/>
    <w:qFormat/>
    <w:uiPriority w:val="99"/>
    <w:pPr>
      <w:spacing w:after="120"/>
      <w:ind w:left="1440" w:leftChars="700" w:right="700" w:rightChars="700"/>
    </w:pPr>
  </w:style>
  <w:style w:type="paragraph" w:styleId="4">
    <w:name w:val="Date"/>
    <w:basedOn w:val="1"/>
    <w:next w:val="1"/>
    <w:qFormat/>
    <w:uiPriority w:val="0"/>
    <w:pPr>
      <w:ind w:left="100"/>
    </w:pPr>
    <w:rPr>
      <w:rFonts w:ascii="宋体" w:eastAsia="宋体" w:cs="Times New Roman"/>
      <w:color w:val="0000FF"/>
      <w:kern w:val="0"/>
      <w:szCs w:val="24"/>
    </w:rPr>
  </w:style>
  <w:style w:type="paragraph" w:styleId="5">
    <w:name w:val="footer"/>
    <w:basedOn w:val="1"/>
    <w:qFormat/>
    <w:uiPriority w:val="99"/>
    <w:pPr>
      <w:tabs>
        <w:tab w:val="center" w:pos="4153"/>
        <w:tab w:val="right" w:pos="8306"/>
      </w:tabs>
      <w:snapToGrid w:val="0"/>
      <w:ind w:firstLine="0" w:firstLineChars="0"/>
      <w:jc w:val="left"/>
    </w:pPr>
    <w:rPr>
      <w:rFonts w:ascii="宋体" w:hAnsi="宋体" w:eastAsia="宋体" w:cs="Times New Roman"/>
      <w:kern w:val="0"/>
      <w:sz w:val="18"/>
      <w:szCs w:val="21"/>
    </w:rPr>
  </w:style>
  <w:style w:type="paragraph" w:styleId="6">
    <w:name w:val="header"/>
    <w:basedOn w:val="1"/>
    <w:next w:val="3"/>
    <w:qFormat/>
    <w:uiPriority w:val="99"/>
    <w:pPr>
      <w:tabs>
        <w:tab w:val="center" w:pos="4153"/>
        <w:tab w:val="right" w:pos="8306"/>
      </w:tabs>
      <w:snapToGrid w:val="0"/>
      <w:jc w:val="center"/>
    </w:pPr>
    <w:rPr>
      <w:rFonts w:ascii="Calibri" w:hAnsi="Calibri" w:eastAsia="宋体" w:cs="Times New Roman"/>
      <w:kern w:val="0"/>
      <w:sz w:val="18"/>
      <w:szCs w:val="21"/>
    </w:rPr>
  </w:style>
  <w:style w:type="paragraph" w:styleId="7">
    <w:name w:val="Title"/>
    <w:basedOn w:val="1"/>
    <w:next w:val="1"/>
    <w:qFormat/>
    <w:uiPriority w:val="0"/>
    <w:pPr>
      <w:spacing w:before="0" w:after="0" w:line="360" w:lineRule="auto"/>
      <w:ind w:firstLine="0" w:firstLineChars="0"/>
      <w:contextualSpacing/>
      <w:jc w:val="center"/>
    </w:pPr>
    <w:rPr>
      <w:rFonts w:ascii="仿宋" w:hAnsi="仿宋" w:eastAsia="仿宋"/>
      <w:bCs/>
      <w:spacing w:val="5"/>
      <w:kern w:val="28"/>
      <w:sz w:val="24"/>
      <w:szCs w:val="52"/>
    </w:rPr>
  </w:style>
  <w:style w:type="paragraph" w:customStyle="1" w:styleId="10">
    <w:name w:val="UserStyle_11"/>
    <w:basedOn w:val="1"/>
    <w:qFormat/>
    <w:uiPriority w:val="0"/>
    <w:pPr>
      <w:spacing w:line="240" w:lineRule="auto"/>
      <w:ind w:firstLineChars="0"/>
      <w:textAlignment w:val="baseline"/>
    </w:pPr>
    <w:rPr>
      <w:rFonts w:ascii="宋体" w:hAnsi="宋体"/>
      <w:kern w:val="0"/>
      <w:sz w:val="24"/>
      <w:szCs w:val="20"/>
      <w:lang w:val="en-US" w:eastAsia="zh-CN" w:bidi="ar-SA"/>
    </w:rPr>
  </w:style>
  <w:style w:type="paragraph" w:customStyle="1" w:styleId="11">
    <w:name w:val="段"/>
    <w:basedOn w:val="12"/>
    <w:next w:val="1"/>
    <w:qFormat/>
    <w:uiPriority w:val="0"/>
    <w:pPr>
      <w:autoSpaceDE w:val="0"/>
      <w:autoSpaceDN w:val="0"/>
      <w:ind w:firstLine="200" w:firstLineChars="200"/>
      <w:jc w:val="both"/>
    </w:pPr>
    <w:rPr>
      <w:rFonts w:ascii="宋体"/>
      <w:sz w:val="21"/>
      <w:lang w:val="en-US" w:eastAsia="zh-CN" w:bidi="ar-SA"/>
    </w:rPr>
  </w:style>
  <w:style w:type="paragraph" w:customStyle="1" w:styleId="12">
    <w:name w:val="Normal_2"/>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2456</Words>
  <Characters>2723</Characters>
  <Lines>0</Lines>
  <Paragraphs>0</Paragraphs>
  <TotalTime>2</TotalTime>
  <ScaleCrop>false</ScaleCrop>
  <LinksUpToDate>false</LinksUpToDate>
  <CharactersWithSpaces>2793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2026-04-24T05:45:00Z</dcterms:created>
  <dc:creator>King</dc:creator>
  <cp:lastModifiedBy>杨婧妍</cp:lastModifiedBy>
  <dcterms:modified xsi:type="dcterms:W3CDTF">2026-04-27T02:46:39Z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5C72344107D94FCD9250240146B113F9_13</vt:lpwstr>
  </property>
  <property fmtid="{D5CDD505-2E9C-101B-9397-08002B2CF9AE}" pid="4" name="KSOTemplateDocerSaveRecord">
    <vt:lpwstr>eyJoZGlkIjoiMTg1M2E5MDljMGM0OTBlMGEwYWZiNjk3MzZkYjU2YzMiLCJ1c2VySWQiOiI1NDEyMTMxMDIifQ==</vt:lpwstr>
  </property>
</Properties>
</file>